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33" w:type="dxa"/>
        <w:tblInd w:w="-601" w:type="dxa"/>
        <w:tblLayout w:type="fixed"/>
        <w:tblLook w:val="01E0"/>
      </w:tblPr>
      <w:tblGrid>
        <w:gridCol w:w="10206"/>
        <w:gridCol w:w="4527"/>
      </w:tblGrid>
      <w:tr w:rsidR="008F6A4B" w:rsidRPr="00C95A21" w:rsidTr="00B95B30">
        <w:trPr>
          <w:trHeight w:val="3415"/>
        </w:trPr>
        <w:tc>
          <w:tcPr>
            <w:tcW w:w="10206" w:type="dxa"/>
          </w:tcPr>
          <w:p w:rsidR="00C95A21" w:rsidRPr="00830600" w:rsidRDefault="00C95A21" w:rsidP="00C95A21">
            <w:pPr>
              <w:pStyle w:val="a6"/>
              <w:jc w:val="center"/>
              <w:rPr>
                <w:rFonts w:ascii="Arial" w:hAnsi="Arial" w:cs="Arial"/>
                <w:b/>
                <w:sz w:val="32"/>
                <w:szCs w:val="32"/>
              </w:rPr>
            </w:pPr>
            <w:r>
              <w:rPr>
                <w:rFonts w:ascii="Arial" w:hAnsi="Arial" w:cs="Arial"/>
                <w:b/>
                <w:sz w:val="32"/>
                <w:szCs w:val="32"/>
              </w:rPr>
              <w:t xml:space="preserve">«12» декабря 2019 г № </w:t>
            </w:r>
            <w:r w:rsidR="00B33F57">
              <w:rPr>
                <w:rFonts w:ascii="Arial" w:hAnsi="Arial" w:cs="Arial"/>
                <w:b/>
                <w:sz w:val="32"/>
                <w:szCs w:val="32"/>
              </w:rPr>
              <w:t>47</w:t>
            </w:r>
          </w:p>
          <w:p w:rsidR="00C95A21" w:rsidRPr="00830600" w:rsidRDefault="00C95A21" w:rsidP="00C95A21">
            <w:pPr>
              <w:pStyle w:val="a6"/>
              <w:jc w:val="center"/>
              <w:rPr>
                <w:rFonts w:ascii="Arial" w:hAnsi="Arial" w:cs="Arial"/>
                <w:b/>
                <w:sz w:val="32"/>
                <w:szCs w:val="32"/>
              </w:rPr>
            </w:pPr>
            <w:r w:rsidRPr="00830600">
              <w:rPr>
                <w:rFonts w:ascii="Arial" w:hAnsi="Arial" w:cs="Arial"/>
                <w:b/>
                <w:sz w:val="32"/>
                <w:szCs w:val="32"/>
              </w:rPr>
              <w:t>РОССИЙСКАЯ ФЕДЕРАЦИЯ</w:t>
            </w:r>
          </w:p>
          <w:p w:rsidR="00C95A21" w:rsidRPr="00830600" w:rsidRDefault="00C95A21" w:rsidP="00C95A21">
            <w:pPr>
              <w:pStyle w:val="a6"/>
              <w:jc w:val="center"/>
              <w:rPr>
                <w:rFonts w:ascii="Arial" w:hAnsi="Arial" w:cs="Arial"/>
                <w:b/>
                <w:sz w:val="32"/>
                <w:szCs w:val="32"/>
              </w:rPr>
            </w:pPr>
            <w:r w:rsidRPr="00830600">
              <w:rPr>
                <w:rFonts w:ascii="Arial" w:hAnsi="Arial" w:cs="Arial"/>
                <w:b/>
                <w:sz w:val="32"/>
                <w:szCs w:val="32"/>
              </w:rPr>
              <w:t>ИРКУТСКАЯ ОБЛАСТЬ</w:t>
            </w:r>
          </w:p>
          <w:p w:rsidR="00C95A21" w:rsidRPr="00830600" w:rsidRDefault="00C95A21" w:rsidP="00C95A21">
            <w:pPr>
              <w:pStyle w:val="a6"/>
              <w:jc w:val="center"/>
              <w:rPr>
                <w:rFonts w:ascii="Arial" w:hAnsi="Arial" w:cs="Arial"/>
                <w:b/>
                <w:sz w:val="32"/>
                <w:szCs w:val="32"/>
              </w:rPr>
            </w:pPr>
            <w:r w:rsidRPr="00830600">
              <w:rPr>
                <w:rFonts w:ascii="Arial" w:hAnsi="Arial" w:cs="Arial"/>
                <w:b/>
                <w:sz w:val="32"/>
                <w:szCs w:val="32"/>
              </w:rPr>
              <w:t>АДМИНИСТРАЦИЯ</w:t>
            </w:r>
          </w:p>
          <w:p w:rsidR="00C95A21" w:rsidRPr="00830600" w:rsidRDefault="00C95A21" w:rsidP="00C95A21">
            <w:pPr>
              <w:pStyle w:val="a6"/>
              <w:jc w:val="center"/>
              <w:rPr>
                <w:rFonts w:ascii="Arial" w:hAnsi="Arial" w:cs="Arial"/>
                <w:b/>
                <w:sz w:val="32"/>
                <w:szCs w:val="32"/>
              </w:rPr>
            </w:pPr>
            <w:r w:rsidRPr="00830600">
              <w:rPr>
                <w:rFonts w:ascii="Arial" w:hAnsi="Arial" w:cs="Arial"/>
                <w:b/>
                <w:sz w:val="32"/>
                <w:szCs w:val="32"/>
              </w:rPr>
              <w:t>МУНИЦИПАЛЬНОГО  ОБРАЗОВАНИЯ</w:t>
            </w:r>
          </w:p>
          <w:p w:rsidR="00C95A21" w:rsidRPr="00830600" w:rsidRDefault="00C95A21" w:rsidP="00C95A21">
            <w:pPr>
              <w:pStyle w:val="a6"/>
              <w:jc w:val="center"/>
              <w:rPr>
                <w:rFonts w:ascii="Arial" w:hAnsi="Arial" w:cs="Arial"/>
                <w:b/>
                <w:sz w:val="32"/>
                <w:szCs w:val="32"/>
              </w:rPr>
            </w:pPr>
            <w:r>
              <w:rPr>
                <w:rFonts w:ascii="Arial" w:hAnsi="Arial" w:cs="Arial"/>
                <w:b/>
                <w:sz w:val="32"/>
                <w:szCs w:val="32"/>
              </w:rPr>
              <w:t>«СЕРЕДКИНО</w:t>
            </w:r>
            <w:r w:rsidRPr="00830600">
              <w:rPr>
                <w:rFonts w:ascii="Arial" w:hAnsi="Arial" w:cs="Arial"/>
                <w:b/>
                <w:sz w:val="32"/>
                <w:szCs w:val="32"/>
              </w:rPr>
              <w:t>»</w:t>
            </w:r>
          </w:p>
          <w:p w:rsidR="00C95A21" w:rsidRPr="00830600" w:rsidRDefault="00C95A21" w:rsidP="00C95A21">
            <w:pPr>
              <w:pStyle w:val="a6"/>
              <w:jc w:val="center"/>
              <w:rPr>
                <w:rFonts w:ascii="Arial" w:hAnsi="Arial" w:cs="Arial"/>
                <w:b/>
                <w:sz w:val="32"/>
                <w:szCs w:val="32"/>
              </w:rPr>
            </w:pPr>
            <w:r w:rsidRPr="00830600">
              <w:rPr>
                <w:rFonts w:ascii="Arial" w:hAnsi="Arial" w:cs="Arial"/>
                <w:b/>
                <w:sz w:val="32"/>
                <w:szCs w:val="32"/>
              </w:rPr>
              <w:t>ПОСТАНОВЛЕНИЕ</w:t>
            </w:r>
          </w:p>
          <w:p w:rsidR="008F6A4B" w:rsidRPr="00C95A21" w:rsidRDefault="008F6A4B" w:rsidP="00C95A21">
            <w:pPr>
              <w:spacing w:after="0"/>
              <w:jc w:val="center"/>
              <w:rPr>
                <w:sz w:val="28"/>
                <w:szCs w:val="28"/>
              </w:rPr>
            </w:pPr>
          </w:p>
        </w:tc>
        <w:tc>
          <w:tcPr>
            <w:tcW w:w="4527" w:type="dxa"/>
          </w:tcPr>
          <w:p w:rsidR="008F6A4B" w:rsidRPr="00C95A21" w:rsidRDefault="008F6A4B" w:rsidP="00BE6EEA">
            <w:pPr>
              <w:jc w:val="both"/>
              <w:rPr>
                <w:sz w:val="28"/>
                <w:szCs w:val="28"/>
              </w:rPr>
            </w:pPr>
          </w:p>
          <w:p w:rsidR="008F6A4B" w:rsidRPr="00C95A21" w:rsidRDefault="008F6A4B" w:rsidP="00BE6EEA">
            <w:pPr>
              <w:jc w:val="both"/>
              <w:rPr>
                <w:sz w:val="28"/>
                <w:szCs w:val="28"/>
              </w:rPr>
            </w:pPr>
          </w:p>
        </w:tc>
      </w:tr>
      <w:tr w:rsidR="008F6A4B" w:rsidRPr="0054427A" w:rsidTr="00B95B30">
        <w:tc>
          <w:tcPr>
            <w:tcW w:w="10206" w:type="dxa"/>
          </w:tcPr>
          <w:p w:rsidR="008F6A4B" w:rsidRDefault="008F6A4B" w:rsidP="00B95B30">
            <w:pPr>
              <w:pStyle w:val="a4"/>
              <w:shd w:val="clear" w:color="auto" w:fill="FFFFFF"/>
              <w:spacing w:before="0" w:beforeAutospacing="0" w:after="0" w:afterAutospacing="0"/>
              <w:ind w:left="284" w:firstLine="425"/>
              <w:jc w:val="center"/>
              <w:rPr>
                <w:rStyle w:val="a5"/>
                <w:rFonts w:ascii="Arial" w:hAnsi="Arial" w:cs="Arial"/>
                <w:sz w:val="32"/>
                <w:szCs w:val="32"/>
              </w:rPr>
            </w:pPr>
            <w:r w:rsidRPr="00920C61">
              <w:rPr>
                <w:rStyle w:val="a5"/>
                <w:rFonts w:ascii="Arial" w:hAnsi="Arial" w:cs="Arial"/>
                <w:sz w:val="32"/>
                <w:szCs w:val="32"/>
              </w:rPr>
              <w:t xml:space="preserve">ОБ УТВЕРЖДЕНИИ АДМИНИСТРАТИВНОГО РЕГЛАМЕНТА ПО ПРЕДОСТАВЛЕНИЮ МУНИЦИПАЛЬНОЙ УСЛУГИ «ВНЕСЕНИЕ В РЕЕСТР МЕСТ (ПЛОЩАДОК) НАКОПЛЕНИЯ ТВЕРДЫХ КОММУНАЛЬНЫХ ОТХОДОВ СВЕДЕНИЙ О СОЗДАНИИ МЕСТА (ПЛОЩАДКИ) НАКОПЛЕНИЯ ТВЕРДЫХ </w:t>
            </w:r>
          </w:p>
          <w:p w:rsidR="008F6A4B" w:rsidRDefault="008F6A4B" w:rsidP="00B95B30">
            <w:pPr>
              <w:pStyle w:val="a4"/>
              <w:shd w:val="clear" w:color="auto" w:fill="FFFFFF"/>
              <w:spacing w:before="0" w:beforeAutospacing="0" w:after="0" w:afterAutospacing="0"/>
              <w:ind w:left="284" w:firstLine="425"/>
              <w:jc w:val="center"/>
              <w:rPr>
                <w:rStyle w:val="a5"/>
                <w:rFonts w:ascii="Arial" w:hAnsi="Arial" w:cs="Arial"/>
                <w:sz w:val="32"/>
                <w:szCs w:val="32"/>
              </w:rPr>
            </w:pPr>
            <w:r w:rsidRPr="00920C61">
              <w:rPr>
                <w:rStyle w:val="a5"/>
                <w:rFonts w:ascii="Arial" w:hAnsi="Arial" w:cs="Arial"/>
                <w:sz w:val="32"/>
                <w:szCs w:val="32"/>
              </w:rPr>
              <w:t>КОММУНАЛЬНЫХ ОТХОДОВ»</w:t>
            </w:r>
          </w:p>
          <w:p w:rsidR="008F6A4B" w:rsidRPr="00920C61" w:rsidRDefault="008F6A4B" w:rsidP="00B95B30">
            <w:pPr>
              <w:pStyle w:val="a4"/>
              <w:shd w:val="clear" w:color="auto" w:fill="FFFFFF"/>
              <w:spacing w:before="0" w:beforeAutospacing="0" w:after="0" w:afterAutospacing="0"/>
              <w:ind w:left="284" w:firstLine="425"/>
              <w:jc w:val="center"/>
              <w:rPr>
                <w:rStyle w:val="a5"/>
                <w:rFonts w:ascii="Arial" w:hAnsi="Arial" w:cs="Arial"/>
                <w:sz w:val="32"/>
                <w:szCs w:val="32"/>
              </w:rPr>
            </w:pP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C95A21">
              <w:rPr>
                <w:rFonts w:ascii="Arial" w:hAnsi="Arial" w:cs="Arial"/>
              </w:rPr>
              <w:t>Середкино</w:t>
            </w:r>
            <w:r w:rsidRPr="00B35A8C">
              <w:rPr>
                <w:rFonts w:ascii="Arial" w:hAnsi="Arial" w:cs="Arial"/>
              </w:rPr>
              <w:t>», администрация муниципального образования «</w:t>
            </w:r>
            <w:proofErr w:type="spellStart"/>
            <w:r w:rsidR="00C95A21">
              <w:rPr>
                <w:rFonts w:ascii="Arial" w:hAnsi="Arial" w:cs="Arial"/>
              </w:rPr>
              <w:t>Сенедкино</w:t>
            </w:r>
            <w:proofErr w:type="spellEnd"/>
            <w:r w:rsidRPr="00B35A8C">
              <w:rPr>
                <w:rFonts w:ascii="Arial" w:hAnsi="Arial" w:cs="Arial"/>
              </w:rPr>
              <w:t>»</w:t>
            </w:r>
          </w:p>
          <w:p w:rsidR="008F6A4B" w:rsidRPr="00B95B30" w:rsidRDefault="008F6A4B" w:rsidP="00B95B30">
            <w:pPr>
              <w:pStyle w:val="a4"/>
              <w:shd w:val="clear" w:color="auto" w:fill="FFFFFF"/>
              <w:ind w:left="284" w:firstLine="425"/>
              <w:jc w:val="center"/>
              <w:rPr>
                <w:rStyle w:val="a5"/>
                <w:rFonts w:ascii="Arial" w:hAnsi="Arial" w:cs="Arial"/>
                <w:sz w:val="30"/>
                <w:szCs w:val="30"/>
              </w:rPr>
            </w:pPr>
            <w:r w:rsidRPr="00B95B30">
              <w:rPr>
                <w:rStyle w:val="a5"/>
                <w:rFonts w:ascii="Arial" w:hAnsi="Arial" w:cs="Arial"/>
                <w:sz w:val="30"/>
                <w:szCs w:val="30"/>
              </w:rPr>
              <w:t>ПОСТАНОВЛЯЕТ:</w:t>
            </w:r>
          </w:p>
          <w:p w:rsidR="008F6A4B" w:rsidRPr="00B35A8C" w:rsidRDefault="008F6A4B" w:rsidP="00B95B30">
            <w:pPr>
              <w:pStyle w:val="a4"/>
              <w:shd w:val="clear" w:color="auto" w:fill="FFFFFF"/>
              <w:ind w:left="284" w:firstLine="425"/>
              <w:jc w:val="both"/>
              <w:rPr>
                <w:rFonts w:ascii="Arial" w:hAnsi="Arial" w:cs="Arial"/>
              </w:rPr>
            </w:pPr>
            <w:r w:rsidRPr="00B35A8C">
              <w:rPr>
                <w:rFonts w:ascii="Arial" w:hAnsi="Arial" w:cs="Arial"/>
              </w:rPr>
              <w:t>1. Утвердить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Default="008F6A4B" w:rsidP="00B95B30">
            <w:pPr>
              <w:pStyle w:val="a4"/>
              <w:shd w:val="clear" w:color="auto" w:fill="FFFFFF"/>
              <w:ind w:left="284" w:firstLine="425"/>
              <w:jc w:val="both"/>
              <w:rPr>
                <w:rFonts w:ascii="Arial" w:hAnsi="Arial" w:cs="Arial"/>
              </w:rPr>
            </w:pPr>
            <w:r w:rsidRPr="00B35A8C">
              <w:rPr>
                <w:rFonts w:ascii="Arial" w:hAnsi="Arial" w:cs="Arial"/>
              </w:rPr>
              <w:t>2. Опубликовать настоящее постановление в Вестнике МО «</w:t>
            </w:r>
            <w:r w:rsidR="00C95A21">
              <w:rPr>
                <w:rFonts w:ascii="Arial" w:hAnsi="Arial" w:cs="Arial"/>
              </w:rPr>
              <w:t>Середкино</w:t>
            </w:r>
            <w:r w:rsidRPr="00B35A8C">
              <w:rPr>
                <w:rFonts w:ascii="Arial" w:hAnsi="Arial" w:cs="Arial"/>
              </w:rPr>
              <w:t>» и на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Pr="00B35A8C" w:rsidRDefault="008F6A4B" w:rsidP="00B95B30">
            <w:pPr>
              <w:pStyle w:val="a4"/>
              <w:shd w:val="clear" w:color="auto" w:fill="FFFFFF"/>
              <w:ind w:left="284" w:firstLine="425"/>
              <w:jc w:val="both"/>
              <w:rPr>
                <w:rFonts w:ascii="Arial" w:hAnsi="Arial" w:cs="Arial"/>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rPr>
            </w:pPr>
            <w:r>
              <w:rPr>
                <w:rFonts w:ascii="Arial" w:hAnsi="Arial" w:cs="Arial"/>
              </w:rPr>
              <w:t>Глава</w:t>
            </w:r>
            <w:r w:rsidRPr="00B35A8C">
              <w:rPr>
                <w:rFonts w:ascii="Arial" w:hAnsi="Arial" w:cs="Arial"/>
              </w:rPr>
              <w:t xml:space="preserve"> муниципального образования  «</w:t>
            </w:r>
            <w:r w:rsidR="00C95A21">
              <w:rPr>
                <w:rFonts w:ascii="Arial" w:hAnsi="Arial" w:cs="Arial"/>
              </w:rPr>
              <w:t>Середкино</w:t>
            </w:r>
            <w:r w:rsidRPr="00B35A8C">
              <w:rPr>
                <w:rFonts w:ascii="Arial" w:hAnsi="Arial" w:cs="Arial"/>
              </w:rPr>
              <w:t>»</w:t>
            </w:r>
          </w:p>
          <w:p w:rsidR="00C95A21" w:rsidRPr="00B35A8C" w:rsidRDefault="00C95A21" w:rsidP="00B95B30">
            <w:pPr>
              <w:pStyle w:val="a4"/>
              <w:shd w:val="clear" w:color="auto" w:fill="FFFFFF"/>
              <w:spacing w:before="0" w:beforeAutospacing="0" w:after="0" w:afterAutospacing="0"/>
              <w:ind w:left="284" w:firstLine="425"/>
              <w:jc w:val="both"/>
              <w:rPr>
                <w:rFonts w:ascii="Arial" w:hAnsi="Arial" w:cs="Arial"/>
              </w:rPr>
            </w:pPr>
            <w:proofErr w:type="spellStart"/>
            <w:r>
              <w:rPr>
                <w:rFonts w:ascii="Arial" w:hAnsi="Arial" w:cs="Arial"/>
              </w:rPr>
              <w:t>И.А.Середкина</w:t>
            </w:r>
            <w:proofErr w:type="spell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Pr="009231AB" w:rsidRDefault="008F6A4B" w:rsidP="00B95B30">
            <w:pPr>
              <w:pStyle w:val="a4"/>
              <w:shd w:val="clear" w:color="auto" w:fill="FFFFFF"/>
              <w:spacing w:before="0" w:beforeAutospacing="0" w:after="0" w:afterAutospacing="0"/>
              <w:ind w:left="284" w:firstLine="425"/>
              <w:jc w:val="both"/>
              <w:rPr>
                <w:rFonts w:ascii="Arial" w:hAnsi="Arial" w:cs="Arial"/>
                <w:color w:val="3B2D36"/>
              </w:rPr>
            </w:pPr>
          </w:p>
          <w:p w:rsidR="008F6A4B" w:rsidRPr="00920C61" w:rsidRDefault="008F6A4B" w:rsidP="00B95B30">
            <w:pPr>
              <w:pStyle w:val="a4"/>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Утвержден</w:t>
            </w:r>
          </w:p>
          <w:p w:rsidR="00B95B30" w:rsidRDefault="008F6A4B" w:rsidP="00B95B30">
            <w:pPr>
              <w:pStyle w:val="a4"/>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Постановлением</w:t>
            </w:r>
          </w:p>
          <w:p w:rsidR="008F6A4B" w:rsidRPr="00920C61" w:rsidRDefault="008F6A4B" w:rsidP="00B95B30">
            <w:pPr>
              <w:pStyle w:val="a4"/>
              <w:shd w:val="clear" w:color="auto" w:fill="FFFFFF"/>
              <w:spacing w:before="0" w:beforeAutospacing="0" w:after="0" w:afterAutospacing="0"/>
              <w:ind w:left="284" w:firstLine="425"/>
              <w:jc w:val="right"/>
              <w:rPr>
                <w:rFonts w:ascii="Courier New" w:hAnsi="Courier New" w:cs="Courier New"/>
                <w:sz w:val="22"/>
                <w:szCs w:val="22"/>
              </w:rPr>
            </w:pPr>
            <w:r w:rsidRPr="00920C61">
              <w:rPr>
                <w:rFonts w:ascii="Courier New" w:hAnsi="Courier New" w:cs="Courier New"/>
                <w:sz w:val="22"/>
                <w:szCs w:val="22"/>
              </w:rPr>
              <w:t xml:space="preserve"> администрации МО «</w:t>
            </w:r>
            <w:r w:rsidR="00C95A21">
              <w:rPr>
                <w:rFonts w:ascii="Courier New" w:hAnsi="Courier New" w:cs="Courier New"/>
                <w:sz w:val="22"/>
                <w:szCs w:val="22"/>
              </w:rPr>
              <w:t>СЕРЕДКИНО</w:t>
            </w:r>
            <w:r w:rsidRPr="00920C61">
              <w:rPr>
                <w:rFonts w:ascii="Courier New" w:hAnsi="Courier New" w:cs="Courier New"/>
                <w:sz w:val="22"/>
                <w:szCs w:val="22"/>
              </w:rPr>
              <w:t>»</w:t>
            </w:r>
          </w:p>
          <w:p w:rsidR="008F6A4B" w:rsidRPr="00920C61" w:rsidRDefault="008F6A4B" w:rsidP="00B95B30">
            <w:pPr>
              <w:pStyle w:val="a4"/>
              <w:shd w:val="clear" w:color="auto" w:fill="FFFFFF"/>
              <w:spacing w:before="0" w:beforeAutospacing="0" w:after="0" w:afterAutospacing="0"/>
              <w:ind w:left="284" w:firstLine="425"/>
              <w:jc w:val="right"/>
              <w:rPr>
                <w:rFonts w:ascii="Courier New" w:hAnsi="Courier New" w:cs="Courier New"/>
                <w:sz w:val="22"/>
                <w:szCs w:val="22"/>
              </w:rPr>
            </w:pPr>
            <w:r>
              <w:rPr>
                <w:rFonts w:ascii="Courier New" w:hAnsi="Courier New" w:cs="Courier New"/>
                <w:sz w:val="22"/>
                <w:szCs w:val="22"/>
              </w:rPr>
              <w:t>№</w:t>
            </w:r>
            <w:bookmarkStart w:id="0" w:name="_GoBack"/>
            <w:bookmarkEnd w:id="0"/>
            <w:r w:rsidR="00B33F57">
              <w:rPr>
                <w:rFonts w:ascii="Courier New" w:hAnsi="Courier New" w:cs="Courier New"/>
                <w:sz w:val="22"/>
                <w:szCs w:val="22"/>
              </w:rPr>
              <w:t>47</w:t>
            </w:r>
            <w:r w:rsidRPr="00920C61">
              <w:rPr>
                <w:rFonts w:ascii="Courier New" w:hAnsi="Courier New" w:cs="Courier New"/>
                <w:sz w:val="22"/>
                <w:szCs w:val="22"/>
              </w:rPr>
              <w:t xml:space="preserve"> от </w:t>
            </w:r>
            <w:r w:rsidR="00C95A21">
              <w:rPr>
                <w:rFonts w:ascii="Courier New" w:hAnsi="Courier New" w:cs="Courier New"/>
                <w:sz w:val="22"/>
                <w:szCs w:val="22"/>
              </w:rPr>
              <w:t>12.12.2019</w:t>
            </w:r>
            <w:r w:rsidRPr="00920C61">
              <w:rPr>
                <w:rFonts w:ascii="Courier New" w:hAnsi="Courier New" w:cs="Courier New"/>
                <w:sz w:val="22"/>
                <w:szCs w:val="22"/>
              </w:rPr>
              <w:t xml:space="preserve"> г. </w:t>
            </w:r>
          </w:p>
          <w:p w:rsidR="008F6A4B" w:rsidRDefault="008F6A4B" w:rsidP="00B95B30">
            <w:pPr>
              <w:pStyle w:val="a4"/>
              <w:shd w:val="clear" w:color="auto" w:fill="FFFFFF"/>
              <w:spacing w:before="0" w:beforeAutospacing="0" w:after="0" w:afterAutospacing="0"/>
              <w:ind w:left="284" w:firstLine="425"/>
              <w:jc w:val="right"/>
              <w:rPr>
                <w:rFonts w:ascii="Courier New" w:hAnsi="Courier New" w:cs="Courier New"/>
                <w:color w:val="3B2D36"/>
              </w:rPr>
            </w:pPr>
          </w:p>
          <w:p w:rsidR="008F6A4B" w:rsidRPr="009231AB" w:rsidRDefault="008F6A4B" w:rsidP="00B95B30">
            <w:pPr>
              <w:pStyle w:val="a4"/>
              <w:shd w:val="clear" w:color="auto" w:fill="FFFFFF"/>
              <w:spacing w:before="0" w:beforeAutospacing="0" w:after="0" w:afterAutospacing="0"/>
              <w:ind w:left="284" w:firstLine="425"/>
              <w:jc w:val="right"/>
              <w:rPr>
                <w:rFonts w:ascii="Courier New" w:hAnsi="Courier New" w:cs="Courier New"/>
                <w:color w:val="3B2D36"/>
              </w:rPr>
            </w:pPr>
          </w:p>
          <w:p w:rsidR="008F6A4B" w:rsidRPr="00B95B30" w:rsidRDefault="008F6A4B" w:rsidP="00B95B30">
            <w:pPr>
              <w:pStyle w:val="a4"/>
              <w:shd w:val="clear" w:color="auto" w:fill="FFFFFF"/>
              <w:spacing w:before="0" w:beforeAutospacing="0" w:after="0" w:afterAutospacing="0"/>
              <w:ind w:left="284" w:firstLine="425"/>
              <w:jc w:val="center"/>
              <w:rPr>
                <w:rFonts w:ascii="Arial" w:hAnsi="Arial" w:cs="Arial"/>
                <w:b/>
                <w:bCs/>
              </w:rPr>
            </w:pPr>
            <w:r w:rsidRPr="00B95B30">
              <w:rPr>
                <w:rStyle w:val="a5"/>
                <w:rFonts w:ascii="Arial" w:hAnsi="Arial" w:cs="Arial"/>
              </w:rPr>
              <w:t>АДМИНИСТРАТИВНЫЙ РЕГЛАМЕНТ</w:t>
            </w:r>
          </w:p>
          <w:p w:rsidR="008F6A4B" w:rsidRPr="00B95B30" w:rsidRDefault="008F6A4B" w:rsidP="00B95B30">
            <w:pPr>
              <w:pStyle w:val="a4"/>
              <w:shd w:val="clear" w:color="auto" w:fill="FFFFFF"/>
              <w:spacing w:before="0" w:beforeAutospacing="0" w:after="0" w:afterAutospacing="0"/>
              <w:ind w:left="284" w:firstLine="425"/>
              <w:jc w:val="center"/>
              <w:rPr>
                <w:rFonts w:ascii="Arial" w:hAnsi="Arial" w:cs="Arial"/>
                <w:b/>
                <w:bCs/>
              </w:rPr>
            </w:pPr>
            <w:r w:rsidRPr="00B95B30">
              <w:rPr>
                <w:rStyle w:val="a5"/>
                <w:rFonts w:ascii="Arial" w:hAnsi="Arial" w:cs="Arial"/>
              </w:rPr>
              <w:t>по предоставлению муниципальной услуги «Внесение в реестр сведений о создании места (площадки) накопления твердых коммунальных отходов»</w:t>
            </w:r>
          </w:p>
          <w:p w:rsidR="008F6A4B" w:rsidRPr="00B95B30" w:rsidRDefault="008F6A4B" w:rsidP="00B95B30">
            <w:pPr>
              <w:pStyle w:val="a4"/>
              <w:shd w:val="clear" w:color="auto" w:fill="FFFFFF"/>
              <w:ind w:left="284" w:firstLine="425"/>
              <w:jc w:val="center"/>
              <w:rPr>
                <w:rFonts w:ascii="Arial" w:hAnsi="Arial" w:cs="Arial"/>
                <w:b/>
                <w:bCs/>
                <w:sz w:val="28"/>
                <w:szCs w:val="28"/>
              </w:rPr>
            </w:pPr>
            <w:r w:rsidRPr="00B95B30">
              <w:rPr>
                <w:rStyle w:val="a5"/>
                <w:rFonts w:ascii="Arial" w:hAnsi="Arial" w:cs="Arial"/>
              </w:rPr>
              <w:t>1. ОБЩИЕ ПОЛОЖЕНИЯ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1.1. Предмет регулирования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1.1.1. Административный регламент по предоставлению муниципальной услуги «Внесение в реестр сведений о создании места (площадки) накопления твердых коммунальных отходов» (далее – муниципальная услуга) устанавливает порядок и стандарт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1.2. Круг заявителей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1.2.1. </w:t>
            </w:r>
            <w:proofErr w:type="gramStart"/>
            <w:r w:rsidRPr="00B35A8C">
              <w:rPr>
                <w:rFonts w:ascii="Arial" w:hAnsi="Arial" w:cs="Arial"/>
              </w:rPr>
              <w:t>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1.2.2. От имени заявителя на предоставление муниципальной услуги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соответствующими полномочиями.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 Требования к порядку информирования о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1.3.1. Порядок информирования о предоставлении муниципальной услуги:</w:t>
            </w:r>
          </w:p>
          <w:p w:rsidR="008F6A4B" w:rsidRPr="001E5D36" w:rsidRDefault="008F6A4B" w:rsidP="00B95B30">
            <w:pPr>
              <w:pStyle w:val="a4"/>
              <w:shd w:val="clear" w:color="auto" w:fill="FFFFFF"/>
              <w:spacing w:before="0" w:beforeAutospacing="0" w:after="0" w:afterAutospacing="0"/>
              <w:ind w:left="284" w:firstLine="425"/>
              <w:jc w:val="both"/>
              <w:rPr>
                <w:rFonts w:ascii="Arial" w:hAnsi="Arial" w:cs="Arial"/>
                <w:color w:val="3B2D36"/>
              </w:rPr>
            </w:pPr>
            <w:r w:rsidRPr="00B35A8C">
              <w:rPr>
                <w:rFonts w:ascii="Arial" w:hAnsi="Arial" w:cs="Arial"/>
              </w:rPr>
              <w:t>Место нахождения Администрации муниципального образования «</w:t>
            </w:r>
            <w:r w:rsidR="00C95A21">
              <w:rPr>
                <w:rFonts w:ascii="Arial" w:hAnsi="Arial" w:cs="Arial"/>
              </w:rPr>
              <w:t>Середкино</w:t>
            </w:r>
            <w:r w:rsidRPr="00B35A8C">
              <w:rPr>
                <w:rFonts w:ascii="Arial" w:hAnsi="Arial" w:cs="Arial"/>
              </w:rPr>
              <w:t>» (далее</w:t>
            </w:r>
            <w:r>
              <w:rPr>
                <w:rFonts w:ascii="Arial" w:hAnsi="Arial" w:cs="Arial"/>
              </w:rPr>
              <w:t xml:space="preserve"> – Уполномоченный орган): </w:t>
            </w:r>
            <w:r w:rsidRPr="00B35A8C">
              <w:rPr>
                <w:rFonts w:ascii="Arial" w:hAnsi="Arial" w:cs="Arial"/>
              </w:rPr>
              <w:t xml:space="preserve"> Ирку</w:t>
            </w:r>
            <w:r w:rsidR="00C95A21">
              <w:rPr>
                <w:rFonts w:ascii="Arial" w:hAnsi="Arial" w:cs="Arial"/>
              </w:rPr>
              <w:t xml:space="preserve">тская область, </w:t>
            </w:r>
            <w:proofErr w:type="spellStart"/>
            <w:r w:rsidR="00C95A21">
              <w:rPr>
                <w:rFonts w:ascii="Arial" w:hAnsi="Arial" w:cs="Arial"/>
              </w:rPr>
              <w:t>Боханскийрайон,</w:t>
            </w:r>
            <w:r w:rsidRPr="00B35A8C">
              <w:rPr>
                <w:rFonts w:ascii="Arial" w:hAnsi="Arial" w:cs="Arial"/>
              </w:rPr>
              <w:t>с</w:t>
            </w:r>
            <w:proofErr w:type="gramStart"/>
            <w:r w:rsidRPr="00B35A8C">
              <w:rPr>
                <w:rFonts w:ascii="Arial" w:hAnsi="Arial" w:cs="Arial"/>
              </w:rPr>
              <w:t>.</w:t>
            </w:r>
            <w:r w:rsidR="00C95A21">
              <w:rPr>
                <w:rFonts w:ascii="Arial" w:hAnsi="Arial" w:cs="Arial"/>
              </w:rPr>
              <w:t>С</w:t>
            </w:r>
            <w:proofErr w:type="gramEnd"/>
            <w:r w:rsidR="00C95A21">
              <w:rPr>
                <w:rFonts w:ascii="Arial" w:hAnsi="Arial" w:cs="Arial"/>
              </w:rPr>
              <w:t>ередкино</w:t>
            </w:r>
            <w:proofErr w:type="spellEnd"/>
            <w:r w:rsidR="00C95A21">
              <w:rPr>
                <w:rFonts w:ascii="Arial" w:hAnsi="Arial" w:cs="Arial"/>
              </w:rPr>
              <w:t>, ул.Ленина 1</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Почтовый адре</w:t>
            </w:r>
            <w:r>
              <w:rPr>
                <w:rFonts w:ascii="Arial" w:hAnsi="Arial" w:cs="Arial"/>
              </w:rPr>
              <w:t>с Уполномоченного органа:</w:t>
            </w:r>
            <w:r w:rsidRPr="00B35A8C">
              <w:rPr>
                <w:rFonts w:ascii="Arial" w:hAnsi="Arial" w:cs="Arial"/>
              </w:rPr>
              <w:t xml:space="preserve"> Иркутс</w:t>
            </w:r>
            <w:r w:rsidR="00C95A21">
              <w:rPr>
                <w:rFonts w:ascii="Arial" w:hAnsi="Arial" w:cs="Arial"/>
              </w:rPr>
              <w:t xml:space="preserve">кая область, </w:t>
            </w:r>
            <w:proofErr w:type="spellStart"/>
            <w:r w:rsidR="00C95A21">
              <w:rPr>
                <w:rFonts w:ascii="Arial" w:hAnsi="Arial" w:cs="Arial"/>
              </w:rPr>
              <w:t>Боханский</w:t>
            </w:r>
            <w:proofErr w:type="spellEnd"/>
            <w:r w:rsidR="00C95A21">
              <w:rPr>
                <w:rFonts w:ascii="Arial" w:hAnsi="Arial" w:cs="Arial"/>
              </w:rPr>
              <w:t xml:space="preserve"> район, </w:t>
            </w:r>
            <w:proofErr w:type="spellStart"/>
            <w:r w:rsidR="00C95A21">
              <w:rPr>
                <w:rFonts w:ascii="Arial" w:hAnsi="Arial" w:cs="Arial"/>
              </w:rPr>
              <w:t>с</w:t>
            </w:r>
            <w:proofErr w:type="gramStart"/>
            <w:r w:rsidR="00C95A21">
              <w:rPr>
                <w:rFonts w:ascii="Arial" w:hAnsi="Arial" w:cs="Arial"/>
              </w:rPr>
              <w:t>.С</w:t>
            </w:r>
            <w:proofErr w:type="gramEnd"/>
            <w:r w:rsidR="00C95A21">
              <w:rPr>
                <w:rFonts w:ascii="Arial" w:hAnsi="Arial" w:cs="Arial"/>
              </w:rPr>
              <w:t>ередкино</w:t>
            </w:r>
            <w:proofErr w:type="spellEnd"/>
            <w:r w:rsidR="00C95A21">
              <w:rPr>
                <w:rFonts w:ascii="Arial" w:hAnsi="Arial" w:cs="Arial"/>
              </w:rPr>
              <w:t xml:space="preserve">, ул.Ленина 1. </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Теле</w:t>
            </w:r>
            <w:r w:rsidR="00C95A21">
              <w:rPr>
                <w:rFonts w:ascii="Arial" w:hAnsi="Arial" w:cs="Arial"/>
              </w:rPr>
              <w:t>фон: 89248249761</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Информация о предоставлении муниципальной услуги размещается на официальном сайте администрации МО «</w:t>
            </w:r>
            <w:proofErr w:type="spellStart"/>
            <w:r w:rsidRPr="00B35A8C">
              <w:rPr>
                <w:rFonts w:ascii="Arial" w:hAnsi="Arial" w:cs="Arial"/>
              </w:rPr>
              <w:t>Боханский</w:t>
            </w:r>
            <w:proofErr w:type="spellEnd"/>
            <w:r w:rsidRPr="00B35A8C">
              <w:rPr>
                <w:rFonts w:ascii="Arial" w:hAnsi="Arial" w:cs="Arial"/>
              </w:rPr>
              <w:t xml:space="preserve"> район».</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1.3.2. Способы и порядок получения информации о правилах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Информацию о правилах предоставления муниципальной услуги заявитель может получить следующими способами:</w:t>
            </w:r>
          </w:p>
          <w:p w:rsidR="008F6A4B" w:rsidRPr="00B35A8C" w:rsidRDefault="008F6A4B" w:rsidP="00B95B30">
            <w:pPr>
              <w:pStyle w:val="a4"/>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лично;</w:t>
            </w:r>
          </w:p>
          <w:p w:rsidR="008F6A4B" w:rsidRPr="00B35A8C" w:rsidRDefault="008F6A4B" w:rsidP="00B95B30">
            <w:pPr>
              <w:pStyle w:val="a4"/>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телефонной, факсимильной связи;</w:t>
            </w:r>
          </w:p>
          <w:p w:rsidR="008F6A4B" w:rsidRPr="00B35A8C" w:rsidRDefault="008F6A4B" w:rsidP="00B95B30">
            <w:pPr>
              <w:pStyle w:val="a4"/>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электронной связи,</w:t>
            </w:r>
          </w:p>
          <w:p w:rsidR="008F6A4B" w:rsidRPr="00B35A8C" w:rsidRDefault="008F6A4B" w:rsidP="00B95B30">
            <w:pPr>
              <w:pStyle w:val="a4"/>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посредством почтовой связи;</w:t>
            </w:r>
          </w:p>
          <w:p w:rsidR="008F6A4B" w:rsidRPr="00B35A8C" w:rsidRDefault="008F6A4B" w:rsidP="00B95B30">
            <w:pPr>
              <w:pStyle w:val="a4"/>
              <w:numPr>
                <w:ilvl w:val="0"/>
                <w:numId w:val="1"/>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информационных стендах в помещениях Уполномоченного органа, МФЦ;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информационно-телекоммуникационных сетях общего пользования:</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сайте Уполномоченного органа, МФЦ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1.3.3. Информация о правилах предоставления муниципальной услуги, а также </w:t>
            </w:r>
            <w:r w:rsidRPr="00B35A8C">
              <w:rPr>
                <w:rFonts w:ascii="Arial" w:hAnsi="Arial" w:cs="Arial"/>
              </w:rPr>
              <w:lastRenderedPageBreak/>
              <w:t xml:space="preserve">настоящий административный регламент и муниципальный правовой акт об его утверждении размещается </w:t>
            </w:r>
            <w:proofErr w:type="gramStart"/>
            <w:r w:rsidRPr="00B35A8C">
              <w:rPr>
                <w:rFonts w:ascii="Arial" w:hAnsi="Arial" w:cs="Arial"/>
              </w:rPr>
              <w:t>на</w:t>
            </w:r>
            <w:proofErr w:type="gramEnd"/>
            <w:r w:rsidRPr="00B35A8C">
              <w:rPr>
                <w:rFonts w:ascii="Arial" w:hAnsi="Arial" w:cs="Arial"/>
              </w:rPr>
              <w:t>:</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информационных </w:t>
            </w:r>
            <w:proofErr w:type="gramStart"/>
            <w:r w:rsidRPr="00B35A8C">
              <w:rPr>
                <w:rFonts w:ascii="Arial" w:hAnsi="Arial" w:cs="Arial"/>
              </w:rPr>
              <w:t>стендах</w:t>
            </w:r>
            <w:proofErr w:type="gramEnd"/>
            <w:r w:rsidRPr="00B35A8C">
              <w:rPr>
                <w:rFonts w:ascii="Arial" w:hAnsi="Arial" w:cs="Arial"/>
              </w:rPr>
              <w:t xml:space="preserve"> Уполномоченного органа, МФЦ;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средствах массовой информации;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Интернет-сайте Уполномоченного органа, МФЦ;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Едином портале государственных и муниципальных услуг (функций);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Портале государственных и муниципальных услуг (функций) Иркутской области.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Специалисты Уполномоченного органа, ответственные за информирование, определяются муниципальным правовым актом Уполномоченного органа, который размещается на официальном Интернет-сайте и на информационном стенде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1.3.5. Информирование о правилах предоставления муниципальной услуги осуществляется по следующим вопросам:</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место нахождения Уполномоченного органа, его структурных подразделений, МФЦ;</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график работы Уполномоченного органа, МФЦ;</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Pr>
                <w:rFonts w:ascii="Arial" w:hAnsi="Arial" w:cs="Arial"/>
              </w:rPr>
              <w:t xml:space="preserve">адрес </w:t>
            </w:r>
            <w:r w:rsidRPr="00B35A8C">
              <w:rPr>
                <w:rFonts w:ascii="Arial" w:hAnsi="Arial" w:cs="Arial"/>
              </w:rPr>
              <w:t xml:space="preserve"> Интернет-сайтов Уполномоченного органа, МФЦ;</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Pr>
                <w:rFonts w:ascii="Arial" w:hAnsi="Arial" w:cs="Arial"/>
              </w:rPr>
              <w:t xml:space="preserve">адрес </w:t>
            </w:r>
            <w:r w:rsidRPr="00B35A8C">
              <w:rPr>
                <w:rFonts w:ascii="Arial" w:hAnsi="Arial" w:cs="Arial"/>
              </w:rPr>
              <w:t xml:space="preserve"> электронной почты Уполномоченного органа, МФЦ;</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ход предоставления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административные процедуры предоставления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срок предоставления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порядок и формы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основания для отказа в предоставлении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8F6A4B" w:rsidRPr="00B35A8C" w:rsidRDefault="008F6A4B" w:rsidP="00B95B30">
            <w:pPr>
              <w:pStyle w:val="a4"/>
              <w:numPr>
                <w:ilvl w:val="0"/>
                <w:numId w:val="2"/>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Информирование проводится на русском языке в форме: индивидуального и публичного информирования.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w:t>
            </w:r>
            <w:r w:rsidRPr="00B35A8C">
              <w:rPr>
                <w:rFonts w:ascii="Arial" w:hAnsi="Arial" w:cs="Arial"/>
              </w:rPr>
              <w:lastRenderedPageBreak/>
              <w:t>в том числе с привлечением других сотрудников.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1.3.6.</w:t>
            </w:r>
            <w:r>
              <w:rPr>
                <w:rFonts w:ascii="Arial" w:hAnsi="Arial" w:cs="Arial"/>
              </w:rPr>
              <w:t>4</w:t>
            </w:r>
            <w:r w:rsidRPr="00B35A8C">
              <w:rPr>
                <w:rFonts w:ascii="Arial" w:hAnsi="Arial" w:cs="Arial"/>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средствах массовой информации;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официальном Интернет-сайте;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информационных стендах Уполномоченного органа, МФЦ.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
          <w:p w:rsidR="008F6A4B" w:rsidRPr="00B35A8C"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II. СТАНДАРТ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br/>
              <w:t>2.1. Наименование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Внесение в реестр сведений о создании места (площадки) накопления твердых коммунальных отходов.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2.2. Наименование органа местного самоуправления, предоставляющего муниципальную услугу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2.2.1. Муниципальная услуга предоставляется: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Администрацией МО «</w:t>
            </w:r>
            <w:r w:rsidR="00C95A21">
              <w:rPr>
                <w:rFonts w:ascii="Arial" w:hAnsi="Arial" w:cs="Arial"/>
              </w:rPr>
              <w:t>Середкино</w:t>
            </w:r>
            <w:r w:rsidRPr="00B35A8C">
              <w:rPr>
                <w:rFonts w:ascii="Arial" w:hAnsi="Arial" w:cs="Arial"/>
              </w:rPr>
              <w:t>» – в части приема и выдачи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МФЦ по месту жительства заявителя - в части приема и выдачи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2.2.2. Должностные лица, ответственные за предоставление муниципальной услуги, определяются решением Уполномоченного органа, который размещается на </w:t>
            </w:r>
            <w:r w:rsidRPr="00B35A8C">
              <w:rPr>
                <w:rFonts w:ascii="Arial" w:hAnsi="Arial" w:cs="Arial"/>
              </w:rPr>
              <w:lastRenderedPageBreak/>
              <w:t>официальном сайте Уполномоченного органа, на информационном стенде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2.3. Результат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2.3.1. Результатом предоставления муниципальной услуги является: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2.4.1. Решение о выдаче специального разрешения или об отказе в его выдаче принимается: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в срок, не превышающий 10 рабочих дней </w:t>
            </w:r>
            <w:proofErr w:type="gramStart"/>
            <w:r w:rsidRPr="00B35A8C">
              <w:rPr>
                <w:rFonts w:ascii="Arial" w:hAnsi="Arial" w:cs="Arial"/>
              </w:rPr>
              <w:t>с даты поступления</w:t>
            </w:r>
            <w:proofErr w:type="gramEnd"/>
            <w:r w:rsidRPr="00B35A8C">
              <w:rPr>
                <w:rFonts w:ascii="Arial" w:hAnsi="Arial" w:cs="Arial"/>
              </w:rPr>
              <w:t xml:space="preserve"> (регистрации) заявления в Администрацию</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2.5. Перечень нормативных правовых актов, регулирующих отношения, возникающие в связи с предоставлением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2.5.1. Предоставление муниципальной услуги осуществляется в соответствии </w:t>
            </w:r>
            <w:proofErr w:type="gramStart"/>
            <w:r w:rsidRPr="00B35A8C">
              <w:rPr>
                <w:rFonts w:ascii="Arial" w:hAnsi="Arial" w:cs="Arial"/>
              </w:rPr>
              <w:t>с</w:t>
            </w:r>
            <w:proofErr w:type="gramEnd"/>
            <w:r w:rsidRPr="00B35A8C">
              <w:rPr>
                <w:rFonts w:ascii="Arial" w:hAnsi="Arial" w:cs="Arial"/>
              </w:rPr>
              <w:t>:</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 Федеральный закон от 24 июня 1998 года № 89-ФЗ «Об отходах производства и потребления»;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Федеральный закон от 30 марта 1999 года № 52-ФЗ «О санитарно-эпидемиологическом благополучии населения».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2.6.1. Для получения специального разрешения заявитель представляет:</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 заявление о предоставлении муниципальной услуги в соответствии с приложением № 2 к настоящему административному регламенту;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документ, удостоверяющий личность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учредительные документы (при обращении юридического лица);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 сведения по форме согласно приложению № 3;</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6) решение о согласовании создания места (площадки) накопления твердых коммунальных отходов;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7) согласие на обработку персональных данных.</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2.7.1. 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B35A8C">
              <w:rPr>
                <w:rFonts w:ascii="Arial" w:hAnsi="Arial" w:cs="Arial"/>
              </w:rPr>
              <w:lastRenderedPageBreak/>
              <w:t>предоставления государственной услуги) и подлежащих представлению в рамках межведомственного информационного взаимодействия.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2.8. Указание на запрет требовать от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2.8.1. Запрещено требовать от заявителя:</w:t>
            </w:r>
          </w:p>
          <w:p w:rsidR="008F6A4B" w:rsidRPr="00B35A8C" w:rsidRDefault="008F6A4B" w:rsidP="00B95B30">
            <w:pPr>
              <w:pStyle w:val="a4"/>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6A4B" w:rsidRPr="00B35A8C" w:rsidRDefault="008F6A4B" w:rsidP="00B95B30">
            <w:pPr>
              <w:pStyle w:val="a4"/>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F6A4B" w:rsidRPr="00B35A8C" w:rsidRDefault="008F6A4B" w:rsidP="00B95B30">
            <w:pPr>
              <w:pStyle w:val="a4"/>
              <w:numPr>
                <w:ilvl w:val="0"/>
                <w:numId w:val="3"/>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proofErr w:type="gramEnd"/>
            <w:r w:rsidRPr="00B35A8C">
              <w:rPr>
                <w:rFonts w:ascii="Arial" w:hAnsi="Arial" w:cs="Arial"/>
              </w:rPr>
              <w:t xml:space="preserve"> услуги, уведомляется заявитель, а также приносятся извинения за доставленные неудобства.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2.9. Исчерпывающий перечень оснований для отказа в приеме документов, необходимых для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 непредставление заявления о предоставлении государственной услуги </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2.10. Исчерпывающий перечень оснований для приостановления или отказа в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2.10.1. Основания для приостановления предоставления муниципальной услуги отсутствуют.</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2.10.2. Основаниями для принятия решения об отказе в предоставлении муниципальной услуги являются: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 несоответствие заявления о включении сведений о месте (площадке) накопления твердых коммунальных отходов в реестр установленной форме;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2) наличие в заявлении о включении сведений о месте (площадке) накопления твердых коммунальных отходов в реестр недостоверной информации.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отсутствие решения о согласовании уполномоченным органом создания места (площадки) накопления твердых коммунальных отходов.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2.11.1.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предусмотрено.</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Pr>
                <w:rFonts w:ascii="Arial" w:hAnsi="Arial" w:cs="Arial"/>
              </w:rPr>
              <w:t>2.12.</w:t>
            </w:r>
            <w:r w:rsidRPr="00B35A8C">
              <w:rPr>
                <w:rFonts w:ascii="Arial" w:hAnsi="Arial" w:cs="Arial"/>
              </w:rPr>
              <w:t>Муниципальная услуга предоставляется бесплатно.</w:t>
            </w:r>
            <w:r w:rsidRPr="00B35A8C">
              <w:rPr>
                <w:rFonts w:ascii="Arial" w:hAnsi="Arial" w:cs="Arial"/>
              </w:rPr>
              <w:b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2.14. Срок и порядок регистрации запроса заявителя о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2.14.1. Специалист, ответственный за прием и регистрацию заявления, регистрирует заявление о предоставлении муниципальной услуги в день его поступления в журнале регистрации заявлений и выдачи специальных разрешений (далее также - Журнал регистрации).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2.14.2. В случае</w:t>
            </w:r>
            <w:proofErr w:type="gramStart"/>
            <w:r w:rsidRPr="00B35A8C">
              <w:rPr>
                <w:rFonts w:ascii="Arial" w:hAnsi="Arial" w:cs="Arial"/>
              </w:rPr>
              <w:t>,</w:t>
            </w:r>
            <w:proofErr w:type="gramEnd"/>
            <w:r w:rsidRPr="00B35A8C">
              <w:rPr>
                <w:rFonts w:ascii="Arial" w:hAnsi="Arial" w:cs="Arial"/>
              </w:rPr>
              <w:t xml:space="preserve">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которой подписаны заявление и прилагаемые электронные документы. При необходимости, специалист формирует запрос на недостающие документы через систему межведомственного электронного взаимодействия к ведомствам, которые могут предоставить требуемую информацию (запрос Ф-сведений и Р-сведений).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Проверка </w:t>
            </w:r>
            <w:proofErr w:type="spellStart"/>
            <w:r w:rsidRPr="00B35A8C">
              <w:rPr>
                <w:rFonts w:ascii="Arial" w:hAnsi="Arial" w:cs="Arial"/>
              </w:rPr>
              <w:t>валидности</w:t>
            </w:r>
            <w:proofErr w:type="spellEnd"/>
            <w:r w:rsidRPr="00B35A8C">
              <w:rPr>
                <w:rFonts w:ascii="Arial" w:hAnsi="Arial" w:cs="Arial"/>
              </w:rPr>
              <w:t xml:space="preserve">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w:t>
            </w:r>
            <w:r>
              <w:rPr>
                <w:rFonts w:ascii="Arial" w:hAnsi="Arial" w:cs="Arial"/>
              </w:rPr>
              <w:t>я муниципальной услуги.</w:t>
            </w:r>
            <w:r>
              <w:rPr>
                <w:rFonts w:ascii="Arial" w:hAnsi="Arial" w:cs="Arial"/>
              </w:rPr>
              <w:br/>
              <w:t>2.15.1.</w:t>
            </w:r>
            <w:r w:rsidRPr="00B35A8C">
              <w:rPr>
                <w:rFonts w:ascii="Arial" w:hAnsi="Arial" w:cs="Arial"/>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2.15.2. Помещения, предназначенные для предоставления муниципальной услуги, соответствуют санитарным правилам и нормам.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помещениях на видном месте помещаются схемы размещения средств пожаротушения и путей эвакуации в экстренных случаях.</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2.15.3. Места информирования, предназначенные для ознакомления заявителя с информационными материалами, оборудуются информационным стендом.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доступны для ознакомления на бумажных носителях, а также в электронном виде (информационные системы общего пользования).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2.15.4.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Прием заявителей осуществляется в специально выделенных для этих целей помещениях - местах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Кабинеты ответственных должностных лиц оборудуются информационными табличками (вывесками) с указанием номера кабинета и наименования отдела.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Таблички на дверях или стенах устанавливаются таким образом, чтобы при открытой двери таблички были видны и читаемы.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2.15.5. В здании, в котором предоставляется муниципальная услуга, создаются условия для прохода инвалидов и маломобильных групп населения.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w:t>
            </w:r>
            <w:r>
              <w:rPr>
                <w:rFonts w:ascii="Arial" w:hAnsi="Arial" w:cs="Arial"/>
              </w:rPr>
              <w:t>,</w:t>
            </w:r>
            <w:r w:rsidRPr="00B35A8C">
              <w:rPr>
                <w:rFonts w:ascii="Arial" w:hAnsi="Arial" w:cs="Arial"/>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2.16. </w:t>
            </w:r>
            <w:proofErr w:type="gramStart"/>
            <w:r w:rsidRPr="00B35A8C">
              <w:rPr>
                <w:rFonts w:ascii="Arial" w:hAnsi="Arial" w:cs="Arial"/>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2.16.1. Показателями доступности муниципальной услуги являются:</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информирование заявителей о предоставлении муниципальной услуги;</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оборудование территорий, прилегающих к месторасположению Уполномоченного органа, его структурных подразделений, местами парковки </w:t>
            </w:r>
            <w:r w:rsidRPr="00B35A8C">
              <w:rPr>
                <w:rFonts w:ascii="Arial" w:hAnsi="Arial" w:cs="Arial"/>
              </w:rPr>
              <w:lastRenderedPageBreak/>
              <w:t>автотранспортных средств, в том числе для лиц с ограниченными возможностями;</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оборудование помещений Уполномоченного органа местами хранения верхней одежды заявителей, местами общего пользования;</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соблюдение графика работы Уполномоченного органа;</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F6A4B" w:rsidRPr="00B35A8C" w:rsidRDefault="008F6A4B" w:rsidP="00B95B30">
            <w:pPr>
              <w:pStyle w:val="a4"/>
              <w:numPr>
                <w:ilvl w:val="0"/>
                <w:numId w:val="4"/>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время, затраченное на получение конечного результата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2.16.2. Показателями качества муниципальной услуги являются:</w:t>
            </w:r>
          </w:p>
          <w:p w:rsidR="008F6A4B" w:rsidRPr="00B35A8C" w:rsidRDefault="008F6A4B" w:rsidP="00B95B30">
            <w:pPr>
              <w:pStyle w:val="a4"/>
              <w:numPr>
                <w:ilvl w:val="0"/>
                <w:numId w:val="5"/>
              </w:numPr>
              <w:shd w:val="clear" w:color="auto" w:fill="FFFFFF"/>
              <w:spacing w:before="0" w:beforeAutospacing="0" w:after="0" w:afterAutospacing="0"/>
              <w:ind w:left="284" w:firstLine="425"/>
              <w:jc w:val="both"/>
              <w:rPr>
                <w:rFonts w:ascii="Arial" w:hAnsi="Arial" w:cs="Arial"/>
              </w:rPr>
            </w:pPr>
            <w:r w:rsidRPr="00B35A8C">
              <w:rPr>
                <w:rFonts w:ascii="Arial" w:hAnsi="Arial" w:cs="Arial"/>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F6A4B" w:rsidRPr="00B35A8C" w:rsidRDefault="008F6A4B" w:rsidP="00B95B30">
            <w:pPr>
              <w:pStyle w:val="a4"/>
              <w:numPr>
                <w:ilvl w:val="0"/>
                <w:numId w:val="5"/>
              </w:numPr>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2.17.1.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Иркутской области.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Адреса и места нахождения отделений МФЦ, их режим работы и телефоны размещаются на официальном сайте Государственного областного автономного учреждения «Многофункциональный центр предоставления государственных и муниципальных услуг».</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2.18. Предоставление двух и более государственных и (или) муниципальных услуг в многофункциональных центрах при однократном обращении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w:t>
            </w:r>
            <w:proofErr w:type="gramStart"/>
            <w:r w:rsidRPr="00B35A8C">
              <w:rPr>
                <w:rFonts w:ascii="Arial" w:hAnsi="Arial" w:cs="Arial"/>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B35A8C">
              <w:rPr>
                <w:rFonts w:ascii="Arial" w:hAnsi="Arial" w:cs="Arial"/>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"Об организации предоставления государственных и муниципальных услуг</w:t>
            </w:r>
            <w:proofErr w:type="gramEnd"/>
            <w:r w:rsidRPr="00B35A8C">
              <w:rPr>
                <w:rFonts w:ascii="Arial" w:hAnsi="Arial" w:cs="Arial"/>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B35A8C">
              <w:rPr>
                <w:rFonts w:ascii="Arial" w:hAnsi="Arial" w:cs="Arial"/>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w:t>
            </w:r>
            <w:proofErr w:type="gramEnd"/>
            <w:r w:rsidRPr="00B35A8C">
              <w:rPr>
                <w:rFonts w:ascii="Arial" w:hAnsi="Arial" w:cs="Arial"/>
              </w:rPr>
              <w:t xml:space="preserve"> одновременно с комплексным запросом самостоятельно.</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6) Направление многофункциональным центром заявлений, а также указанных в подпункте 4 настоящего пункта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w:t>
            </w:r>
            <w:proofErr w:type="gramEnd"/>
            <w:r w:rsidRPr="00B35A8C">
              <w:rPr>
                <w:rFonts w:ascii="Arial" w:hAnsi="Arial" w:cs="Arial"/>
              </w:rPr>
              <w:t xml:space="preserve">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Pr>
                <w:rFonts w:ascii="Arial" w:hAnsi="Arial" w:cs="Arial"/>
              </w:rPr>
              <w:t>8)</w:t>
            </w:r>
            <w:r w:rsidRPr="00B35A8C">
              <w:rPr>
                <w:rFonts w:ascii="Arial" w:hAnsi="Arial" w:cs="Arial"/>
              </w:rPr>
              <w:t xml:space="preserve">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w:t>
            </w:r>
            <w:r w:rsidRPr="00B35A8C">
              <w:rPr>
                <w:rFonts w:ascii="Arial" w:hAnsi="Arial" w:cs="Arial"/>
              </w:rPr>
              <w:lastRenderedPageBreak/>
              <w:t>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в ходе личного приема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по телефону;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по электронной почте.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w:t>
            </w:r>
            <w:proofErr w:type="gramEnd"/>
            <w:r w:rsidRPr="00B35A8C">
              <w:rPr>
                <w:rFonts w:ascii="Arial" w:hAnsi="Arial" w:cs="Arial"/>
              </w:rPr>
              <w:t xml:space="preserve"> запроса.</w:t>
            </w:r>
          </w:p>
          <w:p w:rsidR="008F6A4B"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8F6A4B" w:rsidRPr="00B35A8C" w:rsidRDefault="008F6A4B" w:rsidP="00B95B30">
            <w:pPr>
              <w:pStyle w:val="a4"/>
              <w:shd w:val="clear" w:color="auto" w:fill="FFFFFF"/>
              <w:ind w:left="284" w:firstLine="425"/>
              <w:jc w:val="both"/>
              <w:rPr>
                <w:rFonts w:ascii="Arial" w:hAnsi="Arial" w:cs="Arial"/>
              </w:rPr>
            </w:pPr>
            <w:r w:rsidRPr="00B35A8C">
              <w:rPr>
                <w:rFonts w:ascii="Arial" w:hAnsi="Arial" w:cs="Arial"/>
              </w:rPr>
              <w:t>-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8F6A4B" w:rsidRPr="00B35A8C" w:rsidRDefault="008F6A4B" w:rsidP="00B95B30">
            <w:pPr>
              <w:pStyle w:val="a4"/>
              <w:shd w:val="clear" w:color="auto" w:fill="FFFFFF"/>
              <w:ind w:left="284" w:firstLine="425"/>
              <w:jc w:val="both"/>
              <w:rPr>
                <w:rFonts w:ascii="Arial" w:hAnsi="Arial" w:cs="Arial"/>
              </w:rPr>
            </w:pPr>
            <w:r w:rsidRPr="00B35A8C">
              <w:rPr>
                <w:rFonts w:ascii="Arial" w:hAnsi="Arial" w:cs="Arial"/>
              </w:rPr>
              <w:t xml:space="preserve">- муниципальным правовым актом - для муниципальных услуг, предоставляемых </w:t>
            </w:r>
            <w:r w:rsidRPr="00B35A8C">
              <w:rPr>
                <w:rFonts w:ascii="Arial" w:hAnsi="Arial" w:cs="Arial"/>
              </w:rPr>
              <w:lastRenderedPageBreak/>
              <w:t>органами местного самоуправления.</w:t>
            </w:r>
          </w:p>
          <w:p w:rsidR="008F6A4B" w:rsidRPr="00B35A8C" w:rsidRDefault="008F6A4B" w:rsidP="00B95B30">
            <w:pPr>
              <w:pStyle w:val="a4"/>
              <w:shd w:val="clear" w:color="auto" w:fill="FFFFFF"/>
              <w:ind w:left="284" w:firstLine="425"/>
              <w:jc w:val="both"/>
              <w:rPr>
                <w:rFonts w:ascii="Arial" w:hAnsi="Arial" w:cs="Arial"/>
              </w:rPr>
            </w:pPr>
            <w:r w:rsidRPr="00B35A8C">
              <w:rPr>
                <w:rFonts w:ascii="Arial" w:hAnsi="Arial" w:cs="Arial"/>
              </w:rPr>
              <w:t>14) На основе указанных в подпункте 13 настоящего пункта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8F6A4B" w:rsidRPr="00B35A8C"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br/>
              <w:t>3.1. Предоставление муниципальной услуги регламентирует и включает в себя следующие административные процедуры: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 Прием и регистрация заявления о предоставлении муниципальной услуги и прилагаемых к нему документов – 1 рабочий день;</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Рассмотрение заявления о предоставлении муниципальной услуги и прилагаемых к нему документов – 6 рабочих дней;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–1 рабочий день;</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рабочих дня.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1 к настоящему Административному регламенту.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 Прием и регистрация заявления о предоставлении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Срок выполнения административной процедуры составляет не более 1 рабочего дня.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3.1.2.3. Лицо, ответственное за выполнение административной процедуры: должностное лицо администрации, ответственное за делопроизводство.</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3.1.3. Рассмотрение заявления о предоставлении муниципальной услуги и прилагаемых к нему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3.1.3.2.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3.1.3.2.1. </w:t>
            </w:r>
            <w:proofErr w:type="gramStart"/>
            <w:r w:rsidRPr="00B35A8C">
              <w:rPr>
                <w:rFonts w:ascii="Arial" w:hAnsi="Arial" w:cs="Arial"/>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рабочих дней с даты регистрации заявления о предоставлении муниципальной услуги и прилагаемых к нему документов.</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3.1.3.4. Лицо, ответственное за выполнение административной процедуры: должностное лицо, ответственное за формирование проекта решения.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3.1.3.5.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3.1.4.2. Содержание административного действия (административных действий), продолжительность и (или) максимальный срок его (их) выполнения: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рабочего дня </w:t>
            </w:r>
            <w:proofErr w:type="gramStart"/>
            <w:r w:rsidRPr="00B35A8C">
              <w:rPr>
                <w:rFonts w:ascii="Arial" w:hAnsi="Arial" w:cs="Arial"/>
              </w:rPr>
              <w:t>с даты подготовки</w:t>
            </w:r>
            <w:proofErr w:type="gramEnd"/>
            <w:r w:rsidRPr="00B35A8C">
              <w:rPr>
                <w:rFonts w:ascii="Arial" w:hAnsi="Arial" w:cs="Arial"/>
              </w:rPr>
              <w:t xml:space="preserve"> проекта соответствующего уведомления.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3.1.4.4. Критерий принятия решения: наличие/отсутствие оснований, предусмотренных пунктом 2.10 настоящего административного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3.1.5. Направление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F6A4B" w:rsidRPr="00B35A8C" w:rsidRDefault="008F6A4B" w:rsidP="00B95B30">
            <w:pPr>
              <w:pStyle w:val="a4"/>
              <w:shd w:val="clear" w:color="auto" w:fill="FFFFFF"/>
              <w:ind w:left="284" w:firstLine="425"/>
              <w:jc w:val="both"/>
              <w:rPr>
                <w:rFonts w:ascii="Arial" w:hAnsi="Arial" w:cs="Arial"/>
              </w:rPr>
            </w:pPr>
            <w:r w:rsidRPr="00B35A8C">
              <w:rPr>
                <w:rFonts w:ascii="Arial" w:hAnsi="Arial" w:cs="Arial"/>
              </w:rPr>
              <w:lastRenderedPageBreak/>
              <w:t>3.1.5.2. Содержание административного действия, продолжительность и (или) максимальный срок его выполнения:</w:t>
            </w:r>
          </w:p>
          <w:p w:rsidR="008F6A4B" w:rsidRPr="00B35A8C" w:rsidRDefault="008F6A4B" w:rsidP="00B95B30">
            <w:pPr>
              <w:pStyle w:val="a4"/>
              <w:numPr>
                <w:ilvl w:val="0"/>
                <w:numId w:val="6"/>
              </w:numPr>
              <w:shd w:val="clear" w:color="auto" w:fill="FFFFFF"/>
              <w:ind w:left="284" w:firstLine="425"/>
              <w:jc w:val="both"/>
              <w:rPr>
                <w:rFonts w:ascii="Arial" w:hAnsi="Arial" w:cs="Arial"/>
              </w:rPr>
            </w:pPr>
            <w:r w:rsidRPr="00B35A8C">
              <w:rPr>
                <w:rFonts w:ascii="Arial" w:hAnsi="Arial" w:cs="Arial"/>
              </w:rPr>
              <w:t xml:space="preserve">Должностное лицо, ответственное за делопроизводство, регистрирует результат предоставления муниципальной услуги не позднее 2 рабочих дней </w:t>
            </w:r>
            <w:proofErr w:type="gramStart"/>
            <w:r w:rsidRPr="00B35A8C">
              <w:rPr>
                <w:rFonts w:ascii="Arial" w:hAnsi="Arial" w:cs="Arial"/>
              </w:rPr>
              <w:t>с даты подписания</w:t>
            </w:r>
            <w:proofErr w:type="gramEnd"/>
            <w:r w:rsidRPr="00B35A8C">
              <w:rPr>
                <w:rFonts w:ascii="Arial" w:hAnsi="Arial" w:cs="Arial"/>
              </w:rPr>
              <w:t xml:space="preserve">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F6A4B" w:rsidRPr="00B35A8C" w:rsidRDefault="008F6A4B" w:rsidP="00B95B30">
            <w:pPr>
              <w:pStyle w:val="a4"/>
              <w:numPr>
                <w:ilvl w:val="0"/>
                <w:numId w:val="6"/>
              </w:numPr>
              <w:shd w:val="clear" w:color="auto" w:fill="FFFFFF"/>
              <w:ind w:left="284" w:firstLine="425"/>
              <w:jc w:val="both"/>
              <w:rPr>
                <w:rFonts w:ascii="Arial" w:hAnsi="Arial" w:cs="Arial"/>
              </w:rPr>
            </w:pPr>
            <w:proofErr w:type="gramStart"/>
            <w:r w:rsidRPr="00B35A8C">
              <w:rPr>
                <w:rFonts w:ascii="Arial" w:hAnsi="Arial" w:cs="Arial"/>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рабочих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roofErr w:type="gramEnd"/>
          </w:p>
          <w:p w:rsidR="008F6A4B" w:rsidRPr="00B35A8C" w:rsidRDefault="008F6A4B" w:rsidP="00B95B30">
            <w:pPr>
              <w:pStyle w:val="a4"/>
              <w:numPr>
                <w:ilvl w:val="0"/>
                <w:numId w:val="6"/>
              </w:numPr>
              <w:shd w:val="clear" w:color="auto" w:fill="FFFFFF"/>
              <w:ind w:left="284" w:firstLine="425"/>
              <w:jc w:val="both"/>
              <w:rPr>
                <w:rFonts w:ascii="Arial" w:hAnsi="Arial" w:cs="Arial"/>
              </w:rPr>
            </w:pPr>
            <w:r w:rsidRPr="00B35A8C">
              <w:rPr>
                <w:rFonts w:ascii="Arial" w:hAnsi="Arial" w:cs="Arial"/>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3.1.5.3. Лицо, ответственное за выполнение административной процедуры: должностное лицо, ответственное за делопроизводство в администрации.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
          <w:p w:rsidR="008F6A4B"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 xml:space="preserve">IV. ПОРЯДОК И ФОРМЫ КОНТРОЛЯ ЗА ПРЕДОСТАВЛЕНИЕ </w:t>
            </w:r>
          </w:p>
          <w:p w:rsidR="008F6A4B" w:rsidRPr="00B35A8C"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МУНИЦИПАЛЬНОЙ УСЛУГИ</w:t>
            </w:r>
          </w:p>
          <w:p w:rsidR="008F6A4B" w:rsidRPr="00B35A8C" w:rsidRDefault="008F6A4B" w:rsidP="00B95B30">
            <w:pPr>
              <w:pStyle w:val="a4"/>
              <w:shd w:val="clear" w:color="auto" w:fill="FFFFFF"/>
              <w:spacing w:before="0" w:beforeAutospacing="0" w:after="0" w:afterAutospacing="0"/>
              <w:ind w:left="284" w:firstLine="425"/>
              <w:rPr>
                <w:rFonts w:ascii="Arial" w:hAnsi="Arial" w:cs="Arial"/>
              </w:rPr>
            </w:pPr>
            <w:r w:rsidRPr="00B35A8C">
              <w:rPr>
                <w:rFonts w:ascii="Arial" w:hAnsi="Arial" w:cs="Arial"/>
              </w:rPr>
              <w:br/>
              <w:t xml:space="preserve">4.1. Порядок осуществления текущего </w:t>
            </w:r>
            <w:proofErr w:type="gramStart"/>
            <w:r w:rsidRPr="00B35A8C">
              <w:rPr>
                <w:rFonts w:ascii="Arial" w:hAnsi="Arial" w:cs="Arial"/>
              </w:rPr>
              <w:t>контроля за</w:t>
            </w:r>
            <w:proofErr w:type="gramEnd"/>
            <w:r w:rsidRPr="00B35A8C">
              <w:rPr>
                <w:rFonts w:ascii="Arial" w:hAnsi="Arial" w:cs="Arial"/>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35A8C">
              <w:rPr>
                <w:rFonts w:ascii="Arial" w:hAnsi="Arial" w:cs="Arial"/>
              </w:rPr>
              <w:t>контроля за</w:t>
            </w:r>
            <w:proofErr w:type="gramEnd"/>
            <w:r w:rsidRPr="00B35A8C">
              <w:rPr>
                <w:rFonts w:ascii="Arial" w:hAnsi="Arial" w:cs="Arial"/>
              </w:rPr>
              <w:t xml:space="preserve"> полнотой и качеством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4.2.1.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lastRenderedPageBreak/>
              <w:t>4.2.2. Проверки могут быть плановыми и внеплановыми.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Плановые проверки полноты и качества предоставления муниципальной услуги проводятся не реже одного раза в год на основании планов.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Должностное лицо несет персональную ответственность </w:t>
            </w:r>
            <w:proofErr w:type="gramStart"/>
            <w:r w:rsidRPr="00B35A8C">
              <w:rPr>
                <w:rFonts w:ascii="Arial" w:hAnsi="Arial" w:cs="Arial"/>
              </w:rPr>
              <w:t>за</w:t>
            </w:r>
            <w:proofErr w:type="gramEnd"/>
            <w:r w:rsidRPr="00B35A8C">
              <w:rPr>
                <w:rFonts w:ascii="Arial" w:hAnsi="Arial" w:cs="Arial"/>
              </w:rPr>
              <w:t>:</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соблюдение установленного порядка приема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принятие надлежащих мер по полной и всесторонней проверке представленных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соблюдение сроков рассмотрения документов, соблюдение порядка выдачи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учет выданных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своевременное формирование, ведение и надлежащее хранение документов.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4.4. Положения, характеризующие требования к порядку и формам </w:t>
            </w:r>
            <w:proofErr w:type="gramStart"/>
            <w:r w:rsidRPr="00B35A8C">
              <w:rPr>
                <w:rFonts w:ascii="Arial" w:hAnsi="Arial" w:cs="Arial"/>
              </w:rPr>
              <w:t>контроля за</w:t>
            </w:r>
            <w:proofErr w:type="gramEnd"/>
            <w:r w:rsidRPr="00B35A8C">
              <w:rPr>
                <w:rFonts w:ascii="Arial" w:hAnsi="Arial" w:cs="Arial"/>
              </w:rPr>
              <w:t xml:space="preserve"> предоставлением муниципальной услуги, в том числе со стороны граждан, их объединений и организаций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Граждане, их объединения и организации в случае </w:t>
            </w:r>
            <w:proofErr w:type="gramStart"/>
            <w:r w:rsidRPr="00B35A8C">
              <w:rPr>
                <w:rFonts w:ascii="Arial" w:hAnsi="Arial" w:cs="Arial"/>
              </w:rPr>
              <w:t>выявления фактов нарушения порядка предоставления муниципальной услуги</w:t>
            </w:r>
            <w:proofErr w:type="gramEnd"/>
            <w:r w:rsidRPr="00B35A8C">
              <w:rPr>
                <w:rFonts w:ascii="Arial" w:hAnsi="Arial" w:cs="Arial"/>
              </w:rPr>
              <w:t xml:space="preserve"> или ненадлежащего исполнения регламента вправе обратиться с жалобой в Уполномоченный орган.</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Любое заинтересованное лицо может осуществлять </w:t>
            </w:r>
            <w:proofErr w:type="gramStart"/>
            <w:r w:rsidRPr="00B35A8C">
              <w:rPr>
                <w:rFonts w:ascii="Arial" w:hAnsi="Arial" w:cs="Arial"/>
              </w:rPr>
              <w:t>контроль за</w:t>
            </w:r>
            <w:proofErr w:type="gramEnd"/>
            <w:r w:rsidRPr="00B35A8C">
              <w:rPr>
                <w:rFonts w:ascii="Arial" w:hAnsi="Arial" w:cs="Arial"/>
              </w:rPr>
              <w:t xml:space="preserve"> полнотой и качеством предоставления муниципальной услуги, обратившись к руководителю Уполномоченного органа или лицу, его замещающему.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Заявитель имеет право обратиться в МФЦ в целях получения информации о ходе предоставления конкретной государственной и (или) муниципальной услуги, или о готовности документов, являющихся результатом предоставления конкретной муниципальной услуги. Указанная информация предоставляется многофункциональным центром:</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ходе личного приема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телефону;</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по электронной почте.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случае обращения заявителя в МФЦ с запросом о ходе предоставления конкретной муниципальной услуги или о готовности документов, являющихся результатом предоставления конкретной муниципальной услуги,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4.5. </w:t>
            </w:r>
            <w:proofErr w:type="gramStart"/>
            <w:r w:rsidRPr="00B35A8C">
              <w:rPr>
                <w:rFonts w:ascii="Arial" w:hAnsi="Arial" w:cs="Arial"/>
              </w:rPr>
              <w:t xml:space="preserve">Порядок осуществления текущего контроля за соблюдением и исполнением работником МФЦ, предоставляющего муниципальную услугу, положений регламента </w:t>
            </w:r>
            <w:r w:rsidRPr="00B35A8C">
              <w:rPr>
                <w:rFonts w:ascii="Arial" w:hAnsi="Arial" w:cs="Arial"/>
              </w:rPr>
              <w:lastRenderedPageBreak/>
              <w:t>и иных нормативных правовых актов, устанавливающих требования к предоставлению государственной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roofErr w:type="gramEnd"/>
          </w:p>
          <w:p w:rsidR="008F6A4B"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4.5.1.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
          <w:p w:rsidR="008F6A4B"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 xml:space="preserve">V. </w:t>
            </w:r>
            <w:proofErr w:type="gramStart"/>
            <w:r w:rsidRPr="00B35A8C">
              <w:rPr>
                <w:rFonts w:ascii="Arial" w:hAnsi="Arial" w:cs="Arial"/>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w:t>
            </w:r>
            <w:proofErr w:type="gramEnd"/>
          </w:p>
          <w:p w:rsidR="008F6A4B" w:rsidRDefault="008F6A4B" w:rsidP="00B95B30">
            <w:pPr>
              <w:pStyle w:val="a4"/>
              <w:shd w:val="clear" w:color="auto" w:fill="FFFFFF"/>
              <w:spacing w:before="0" w:beforeAutospacing="0" w:after="0" w:afterAutospacing="0"/>
              <w:ind w:left="284" w:firstLine="425"/>
              <w:jc w:val="center"/>
              <w:rPr>
                <w:rFonts w:ascii="Arial" w:hAnsi="Arial" w:cs="Arial"/>
              </w:rPr>
            </w:pPr>
            <w:r w:rsidRPr="00B35A8C">
              <w:rPr>
                <w:rFonts w:ascii="Arial" w:hAnsi="Arial" w:cs="Arial"/>
              </w:rPr>
              <w:t>их работников.</w:t>
            </w:r>
          </w:p>
          <w:p w:rsidR="008F6A4B" w:rsidRPr="00B35A8C" w:rsidRDefault="008F6A4B" w:rsidP="00B95B30">
            <w:pPr>
              <w:pStyle w:val="a4"/>
              <w:shd w:val="clear" w:color="auto" w:fill="FFFFFF"/>
              <w:spacing w:before="0" w:beforeAutospacing="0" w:after="0" w:afterAutospacing="0"/>
              <w:ind w:left="284" w:firstLine="425"/>
              <w:jc w:val="center"/>
              <w:rPr>
                <w:rFonts w:ascii="Arial" w:hAnsi="Arial" w:cs="Arial"/>
              </w:rPr>
            </w:pP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5.1. Заявитель может обратиться с </w:t>
            </w:r>
            <w:proofErr w:type="gramStart"/>
            <w:r w:rsidRPr="00B35A8C">
              <w:rPr>
                <w:rFonts w:ascii="Arial" w:hAnsi="Arial" w:cs="Arial"/>
              </w:rPr>
              <w:t>жалобой</w:t>
            </w:r>
            <w:proofErr w:type="gramEnd"/>
            <w:r w:rsidRPr="00B35A8C">
              <w:rPr>
                <w:rFonts w:ascii="Arial" w:hAnsi="Arial" w:cs="Arial"/>
              </w:rPr>
              <w:t xml:space="preserve"> в том числе в следующих случаях:</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 210-ФЗ;</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нарушение срока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8) нарушение срока или порядка выдачи документов по результатам предоставления государственной или муниципальной 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5.2. Жалоба подается в письменной форме на бумажном носителе, в электронной форме в орган, предоставляющий муниципальную услугу либо многофункциональный центр.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w:t>
            </w:r>
            <w:proofErr w:type="gramStart"/>
            <w:r w:rsidRPr="00B35A8C">
              <w:rPr>
                <w:rFonts w:ascii="Arial" w:hAnsi="Arial" w:cs="Arial"/>
              </w:rPr>
              <w:t>работников организаций, предусмотренных частью 1.1 статьи 16 Федерального закона от 27.07.2010 № 210-ФЗ подаются</w:t>
            </w:r>
            <w:proofErr w:type="gramEnd"/>
            <w:r w:rsidRPr="00B35A8C">
              <w:rPr>
                <w:rFonts w:ascii="Arial" w:hAnsi="Arial" w:cs="Arial"/>
              </w:rPr>
              <w:t xml:space="preserve"> руководителям этих организаций.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5.3. </w:t>
            </w:r>
            <w:proofErr w:type="gramStart"/>
            <w:r w:rsidRPr="00B35A8C">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35A8C">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35A8C">
              <w:rPr>
                <w:rFonts w:ascii="Arial" w:hAnsi="Arial" w:cs="Arial"/>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5.4. В случае</w:t>
            </w:r>
            <w:proofErr w:type="gramStart"/>
            <w:r w:rsidRPr="00B35A8C">
              <w:rPr>
                <w:rFonts w:ascii="Arial" w:hAnsi="Arial" w:cs="Arial"/>
              </w:rPr>
              <w:t>,</w:t>
            </w:r>
            <w:proofErr w:type="gramEnd"/>
            <w:r w:rsidRPr="00B35A8C">
              <w:rPr>
                <w:rFonts w:ascii="Arial" w:hAnsi="Arial" w:cs="Arial"/>
              </w:rPr>
              <w:t xml:space="preserve"> если федеральным законом установлен порядок (процедура) подачи и рассмотрения жалоб на решения 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для отношений, связанных с подачей и рассмотрением указанных жалоб, нормы статьи 11.1 Федерального закона от 27.07.2010 № 210-ФЗ и настоящей главы не применяются.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5.5. Жалоба должна содержать:</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B35A8C">
              <w:rPr>
                <w:rFonts w:ascii="Arial" w:hAnsi="Arial" w:cs="Arial"/>
              </w:rPr>
              <w:lastRenderedPageBreak/>
              <w:t>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5.6. </w:t>
            </w:r>
            <w:proofErr w:type="gramStart"/>
            <w:r w:rsidRPr="00B35A8C">
              <w:rPr>
                <w:rFonts w:ascii="Arial" w:hAnsi="Arial" w:cs="Arial"/>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w:t>
            </w:r>
            <w:proofErr w:type="gramEnd"/>
            <w:r w:rsidRPr="00B35A8C">
              <w:rPr>
                <w:rFonts w:ascii="Arial" w:hAnsi="Arial" w:cs="Arial"/>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5.7. По результатам рассмотрения жалобы принимается одно из следующих решений:</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proofErr w:type="gramStart"/>
            <w:r w:rsidRPr="00B35A8C">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2) в удовлетворении жалобы отказывается.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5.8. Порядок информирования заявителя о результатах рассмотрения жалобы</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Pr="00B35A8C">
              <w:rPr>
                <w:rFonts w:ascii="Arial" w:hAnsi="Arial" w:cs="Arial"/>
              </w:rPr>
              <w:lastRenderedPageBreak/>
              <w:t>услуги.</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A4B" w:rsidRPr="00B35A8C" w:rsidRDefault="008F6A4B" w:rsidP="00B95B30">
            <w:pPr>
              <w:pStyle w:val="a4"/>
              <w:shd w:val="clear" w:color="auto" w:fill="FFFFFF"/>
              <w:spacing w:before="0" w:beforeAutospacing="0" w:after="0" w:afterAutospacing="0"/>
              <w:ind w:left="284" w:firstLine="425"/>
              <w:jc w:val="both"/>
              <w:rPr>
                <w:rFonts w:ascii="Arial" w:hAnsi="Arial" w:cs="Arial"/>
              </w:rPr>
            </w:pPr>
            <w:r w:rsidRPr="00B35A8C">
              <w:rPr>
                <w:rFonts w:ascii="Arial" w:hAnsi="Arial" w:cs="Arial"/>
              </w:rPr>
              <w:t xml:space="preserve">5.9. В случае установления в ходе или по результатам </w:t>
            </w:r>
            <w:proofErr w:type="gramStart"/>
            <w:r w:rsidRPr="00B35A8C">
              <w:rPr>
                <w:rFonts w:ascii="Arial" w:hAnsi="Arial" w:cs="Arial"/>
              </w:rPr>
              <w:t>рассмотрения жалобы признаков состава административного правонарушения</w:t>
            </w:r>
            <w:proofErr w:type="gramEnd"/>
            <w:r w:rsidRPr="00B35A8C">
              <w:rPr>
                <w:rFonts w:ascii="Arial" w:hAnsi="Arial" w:cs="Arial"/>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6A4B" w:rsidRPr="0054427A" w:rsidRDefault="008F6A4B" w:rsidP="00B95B30">
            <w:pPr>
              <w:ind w:left="284" w:firstLine="425"/>
              <w:rPr>
                <w:rFonts w:ascii="Arial" w:hAnsi="Arial" w:cs="Arial"/>
                <w:sz w:val="24"/>
                <w:szCs w:val="24"/>
              </w:rPr>
            </w:pPr>
          </w:p>
          <w:p w:rsidR="008F6A4B" w:rsidRPr="0054427A" w:rsidRDefault="008F6A4B" w:rsidP="00B95B30">
            <w:pPr>
              <w:ind w:left="284" w:firstLine="425"/>
              <w:rPr>
                <w:sz w:val="26"/>
                <w:szCs w:val="26"/>
              </w:rPr>
            </w:pPr>
          </w:p>
        </w:tc>
        <w:tc>
          <w:tcPr>
            <w:tcW w:w="4527" w:type="dxa"/>
          </w:tcPr>
          <w:p w:rsidR="008F6A4B" w:rsidRPr="0054427A" w:rsidRDefault="008F6A4B" w:rsidP="00B95B30">
            <w:pPr>
              <w:ind w:left="284" w:firstLine="425"/>
              <w:jc w:val="both"/>
              <w:rPr>
                <w:sz w:val="26"/>
                <w:szCs w:val="26"/>
              </w:rPr>
            </w:pPr>
          </w:p>
        </w:tc>
      </w:tr>
    </w:tbl>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425"/>
        <w:jc w:val="center"/>
        <w:rPr>
          <w:rFonts w:ascii="Arial" w:hAnsi="Arial" w:cs="Arial"/>
          <w:b/>
          <w:bCs/>
          <w:sz w:val="32"/>
          <w:szCs w:val="32"/>
        </w:rPr>
      </w:pPr>
    </w:p>
    <w:p w:rsidR="008F6A4B" w:rsidRDefault="008F6A4B" w:rsidP="00B95B30">
      <w:pPr>
        <w:spacing w:after="0"/>
        <w:ind w:left="-284" w:firstLine="284"/>
        <w:jc w:val="center"/>
        <w:rPr>
          <w:rFonts w:ascii="Arial" w:hAnsi="Arial" w:cs="Arial"/>
          <w:b/>
          <w:bCs/>
          <w:sz w:val="32"/>
          <w:szCs w:val="32"/>
        </w:rPr>
      </w:pPr>
    </w:p>
    <w:sectPr w:rsidR="008F6A4B" w:rsidSect="005765B3">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CE1"/>
    <w:multiLevelType w:val="hybridMultilevel"/>
    <w:tmpl w:val="9E1879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5900A4B"/>
    <w:multiLevelType w:val="multilevel"/>
    <w:tmpl w:val="FB6CFA18"/>
    <w:lvl w:ilvl="0">
      <w:start w:val="1"/>
      <w:numFmt w:val="decimal"/>
      <w:lvlText w:val="%1."/>
      <w:lvlJc w:val="left"/>
      <w:pPr>
        <w:tabs>
          <w:tab w:val="num" w:pos="720"/>
        </w:tabs>
        <w:ind w:left="720" w:hanging="360"/>
      </w:pPr>
      <w:rPr>
        <w:rFonts w:ascii="Arial" w:eastAsia="Times New Roman" w:hAnsi="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BF28DF"/>
    <w:multiLevelType w:val="hybridMultilevel"/>
    <w:tmpl w:val="48FA2B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D0D6472"/>
    <w:multiLevelType w:val="multilevel"/>
    <w:tmpl w:val="5BC07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077CEE"/>
    <w:multiLevelType w:val="multilevel"/>
    <w:tmpl w:val="15CEFB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CB40B8"/>
    <w:multiLevelType w:val="multilevel"/>
    <w:tmpl w:val="3424A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7580B4C"/>
    <w:multiLevelType w:val="hybridMultilevel"/>
    <w:tmpl w:val="3A2AB6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BF76263"/>
    <w:multiLevelType w:val="multilevel"/>
    <w:tmpl w:val="539E64A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A75C26"/>
    <w:multiLevelType w:val="hybridMultilevel"/>
    <w:tmpl w:val="F1561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6D96761"/>
    <w:multiLevelType w:val="multilevel"/>
    <w:tmpl w:val="77C08BE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D731B65"/>
    <w:multiLevelType w:val="multilevel"/>
    <w:tmpl w:val="2AFED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E683A92"/>
    <w:multiLevelType w:val="hybridMultilevel"/>
    <w:tmpl w:val="6312294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030776F"/>
    <w:multiLevelType w:val="multilevel"/>
    <w:tmpl w:val="630400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70B01A0"/>
    <w:multiLevelType w:val="multilevel"/>
    <w:tmpl w:val="23E8E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D7C255E"/>
    <w:multiLevelType w:val="multilevel"/>
    <w:tmpl w:val="774C359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5AA7518"/>
    <w:multiLevelType w:val="multilevel"/>
    <w:tmpl w:val="AFCA46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67A1DAE"/>
    <w:multiLevelType w:val="multilevel"/>
    <w:tmpl w:val="B6380C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B376682"/>
    <w:multiLevelType w:val="hybridMultilevel"/>
    <w:tmpl w:val="D01C6EE2"/>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D7D6C49"/>
    <w:multiLevelType w:val="multilevel"/>
    <w:tmpl w:val="0428AD2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0"/>
  </w:num>
  <w:num w:numId="3">
    <w:abstractNumId w:val="11"/>
  </w:num>
  <w:num w:numId="4">
    <w:abstractNumId w:val="8"/>
  </w:num>
  <w:num w:numId="5">
    <w:abstractNumId w:val="2"/>
  </w:num>
  <w:num w:numId="6">
    <w:abstractNumId w:val="6"/>
  </w:num>
  <w:num w:numId="7">
    <w:abstractNumId w:val="13"/>
  </w:num>
  <w:num w:numId="8">
    <w:abstractNumId w:val="5"/>
  </w:num>
  <w:num w:numId="9">
    <w:abstractNumId w:val="3"/>
  </w:num>
  <w:num w:numId="10">
    <w:abstractNumId w:val="12"/>
  </w:num>
  <w:num w:numId="11">
    <w:abstractNumId w:val="16"/>
  </w:num>
  <w:num w:numId="12">
    <w:abstractNumId w:val="4"/>
  </w:num>
  <w:num w:numId="13">
    <w:abstractNumId w:val="1"/>
  </w:num>
  <w:num w:numId="14">
    <w:abstractNumId w:val="10"/>
  </w:num>
  <w:num w:numId="15">
    <w:abstractNumId w:val="9"/>
  </w:num>
  <w:num w:numId="16">
    <w:abstractNumId w:val="7"/>
  </w:num>
  <w:num w:numId="17">
    <w:abstractNumId w:val="14"/>
  </w:num>
  <w:num w:numId="18">
    <w:abstractNumId w:val="18"/>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7F5"/>
    <w:rsid w:val="00026EFA"/>
    <w:rsid w:val="000A0F16"/>
    <w:rsid w:val="00167D58"/>
    <w:rsid w:val="0019240C"/>
    <w:rsid w:val="001B1467"/>
    <w:rsid w:val="001E5D36"/>
    <w:rsid w:val="00282170"/>
    <w:rsid w:val="00302332"/>
    <w:rsid w:val="003F038A"/>
    <w:rsid w:val="004017F5"/>
    <w:rsid w:val="0054427A"/>
    <w:rsid w:val="005765B3"/>
    <w:rsid w:val="005B36A2"/>
    <w:rsid w:val="006F4B02"/>
    <w:rsid w:val="00761D8C"/>
    <w:rsid w:val="007D0BC9"/>
    <w:rsid w:val="007D24F8"/>
    <w:rsid w:val="008F6A4B"/>
    <w:rsid w:val="00920C61"/>
    <w:rsid w:val="009231AB"/>
    <w:rsid w:val="0095106C"/>
    <w:rsid w:val="00A901FA"/>
    <w:rsid w:val="00AD28C5"/>
    <w:rsid w:val="00B33F57"/>
    <w:rsid w:val="00B35A8C"/>
    <w:rsid w:val="00B36068"/>
    <w:rsid w:val="00B95B30"/>
    <w:rsid w:val="00BE6EEA"/>
    <w:rsid w:val="00C33EA1"/>
    <w:rsid w:val="00C4669D"/>
    <w:rsid w:val="00C95A21"/>
    <w:rsid w:val="00D52DDF"/>
    <w:rsid w:val="00DF465A"/>
    <w:rsid w:val="00E717F0"/>
    <w:rsid w:val="00E75F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8A"/>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017F5"/>
    <w:pPr>
      <w:ind w:left="720"/>
    </w:pPr>
    <w:rPr>
      <w:lang w:eastAsia="en-US"/>
    </w:rPr>
  </w:style>
  <w:style w:type="paragraph" w:styleId="a4">
    <w:name w:val="Normal (Web)"/>
    <w:basedOn w:val="a"/>
    <w:uiPriority w:val="99"/>
    <w:rsid w:val="004017F5"/>
    <w:pPr>
      <w:spacing w:before="100" w:beforeAutospacing="1" w:after="100" w:afterAutospacing="1" w:line="240" w:lineRule="auto"/>
    </w:pPr>
    <w:rPr>
      <w:rFonts w:cs="Times New Roman"/>
      <w:sz w:val="24"/>
      <w:szCs w:val="24"/>
    </w:rPr>
  </w:style>
  <w:style w:type="character" w:styleId="a5">
    <w:name w:val="Strong"/>
    <w:uiPriority w:val="99"/>
    <w:qFormat/>
    <w:rsid w:val="004017F5"/>
    <w:rPr>
      <w:b/>
      <w:bCs/>
    </w:rPr>
  </w:style>
  <w:style w:type="paragraph" w:styleId="a6">
    <w:name w:val="No Spacing"/>
    <w:uiPriority w:val="1"/>
    <w:qFormat/>
    <w:rsid w:val="00C95A21"/>
    <w:rPr>
      <w:rFonts w:eastAsia="Calibri"/>
      <w:sz w:val="22"/>
      <w:szCs w:val="22"/>
      <w:lang w:eastAsia="en-US"/>
    </w:rPr>
  </w:style>
  <w:style w:type="paragraph" w:styleId="a7">
    <w:name w:val="Balloon Text"/>
    <w:basedOn w:val="a"/>
    <w:link w:val="a8"/>
    <w:uiPriority w:val="99"/>
    <w:semiHidden/>
    <w:unhideWhenUsed/>
    <w:rsid w:val="00C95A21"/>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95A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8270</Words>
  <Characters>47139</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ИннаАлекс</cp:lastModifiedBy>
  <cp:revision>9</cp:revision>
  <cp:lastPrinted>2019-12-12T02:34:00Z</cp:lastPrinted>
  <dcterms:created xsi:type="dcterms:W3CDTF">2019-10-28T08:05:00Z</dcterms:created>
  <dcterms:modified xsi:type="dcterms:W3CDTF">2020-01-14T03:49:00Z</dcterms:modified>
</cp:coreProperties>
</file>